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59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>"IV Городской конкурс чтецов «Он, она и я – со спортом мы друзья!», диплом победителя в номинации «За эмоциональную окраску речи» - Свиридонов Глеб, воспитатель Усова А.С.</w:t>
      </w:r>
    </w:p>
    <w:p w14:paraId="2AE75A1D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Городской конкурс «Мы за правильное питание», сертификат участников – 4 воспитанника, воспитатели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Исматулина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И.С., Скляр Е.А., Вайман Е.В., Пискунова Д.А.</w:t>
      </w:r>
    </w:p>
    <w:p w14:paraId="0878E4D4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Городской творческий конкурс «Дорога будущего глазами детей», диплом победителя – Симачёва Валерия, воспитатель Усова А.С., диплом победителя – Бармин Павел, воспитатель Щербакова О.Г., сертификат участника - Вылегжанин Евгений, воспитатель Вайман Е.В., Пискунова Д.А.,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Харлоа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Тимофей, воспитатель Караева Л.В.</w:t>
      </w:r>
    </w:p>
    <w:p w14:paraId="20EF47C6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>Благотворительная акция «Накорми животных»;</w:t>
      </w:r>
    </w:p>
    <w:p w14:paraId="16A13798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>Экологическая я акция «Посади дерево»;</w:t>
      </w:r>
    </w:p>
    <w:p w14:paraId="41DE92B1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>Экологические акции: «Сады за раздельный сбор отходов»;</w:t>
      </w:r>
    </w:p>
    <w:p w14:paraId="12AE6D4A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>Акции «Посылка Победы», «Собери солдата».</w:t>
      </w:r>
    </w:p>
    <w:p w14:paraId="48A37351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</w:p>
    <w:p w14:paraId="18F3EB49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>""Региональный конкурс по экологическому воспитанию «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Экобеби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2022», номинация «Экологический театр», диплом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Iстепени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– воспитатели Скляр Е. А.,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Исматулина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И.С., диплом II степени – воспитатели Караева Л.В., Дурнева Г.Г., учитель – логопед Кляхина М.А.</w:t>
      </w:r>
    </w:p>
    <w:p w14:paraId="6096187F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Областной конкурс творческий работ «В гости к буквице», сертификат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учстника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– 2 воспитанника, воспитатели Караева Л.В., Щербакова О.Г.</w:t>
      </w:r>
    </w:p>
    <w:p w14:paraId="7936BD30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>Областной конкурс творческих работ «Единого слова ради», 8 участников, результаты ожидаются.</w:t>
      </w:r>
    </w:p>
    <w:p w14:paraId="7196DBA6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""Всероссийский конкурс детских творческих работ «Новогодняя мастерская», диплом 1 место – Мордвинов Фёдор, воспитатель Рощина В.В. </w:t>
      </w:r>
    </w:p>
    <w:p w14:paraId="437573EE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Всероссийский детский познавательный конкурс «Окружающий мир. Птицы», диплом победителя I степени –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Гацко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Сергей, воспитатель Вайман Е.В.</w:t>
      </w:r>
    </w:p>
    <w:p w14:paraId="0BED386C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Всероссийский педагогический конкурс «Педагогика XXI  века: опыт, достижения, методика», диплом победителя I степени в номинации  «Организация досуга и внеклассной деятельности», воспитатель Пискунова Д.А. </w:t>
      </w:r>
    </w:p>
    <w:p w14:paraId="269A3B3D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Всероссийский педагогический конкурс «Педагогика XXI  века: опыт, достижения, методика», диплом победителя  в номинации  «Макет из фетра «Дорога», воспитатель Усова А.С.       </w:t>
      </w:r>
    </w:p>
    <w:p w14:paraId="05DF48E3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Всероссийская олимпиада «Глобус» - ПДД, участников 38: победителей – 19, призёров - 13,воспитатели: Кондратович Е.А.,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А.С., Щербакова О.Г.,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Чиченина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Д.А., Дурнева Г.Г., Худавердян Н.Л.,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Курчейко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Е.В., Вайман Е.В., Пискунова Д.А.,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Назарко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И.О., Ширяева И.В., Усова А.С., Нуриева Ашан Ильхам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, Скляр Е.А.,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Исматулина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И.С.</w:t>
      </w:r>
    </w:p>
    <w:p w14:paraId="61FBE901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Всероссийский конкурс детских творческих работ «Бескрайний космос», диплом победителя 2место –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Гардашов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Расул, воспитатель Бородина Н.М. </w:t>
      </w:r>
    </w:p>
    <w:p w14:paraId="1826C294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Всероссийский конкурс детского творчества «Космос – поразительный и загадочный», диплом победителя I степени – Рыжов Михаил, воспитатель Вайман Е.В. </w:t>
      </w:r>
    </w:p>
    <w:p w14:paraId="22035ADE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Всероссийский конкурс для детей и молодёжи «Творчество и интеллект», диплом – Ударцев Максим, воспитатель Пискунова Д.А.   </w:t>
      </w:r>
    </w:p>
    <w:p w14:paraId="75C1CBD7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Всероссийский творческий конкурс «Правила дорожного движения глазами детей», диплом призёра – Свиридонов Глеб, воспитатель Усова А.С.    </w:t>
      </w:r>
    </w:p>
    <w:p w14:paraId="26B5E51A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Всероссийский конкурс детского творчества «Моя спортивная зима», диплом лауреата II степени – Ударцев Максим, воспитатель Вайман Е.В.        </w:t>
      </w:r>
    </w:p>
    <w:p w14:paraId="2B22E2CD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Всероссийский конкурс по воспитанию гражданственности и патриотизма «Россия – страна возможностей», диплом лауреата I степени – Березовская Милана, воспитатель Вайман Е.В.        </w:t>
      </w:r>
    </w:p>
    <w:p w14:paraId="74638978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>Всероссийский конкурс рисунков по ПДД «Россияне с рождения за безопасность движения!».</w:t>
      </w:r>
    </w:p>
    <w:p w14:paraId="78922F05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""Международный игровой конкурс «Человек и природа»-2022  Сказки С.Я. Маршака: участников – 19, 1 место – 2 воспитанника, 2 место - 8 воспитанников, 3 место - 2 воспитанника. Воспитатели: Кондратович Е.А.,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А.С., Щербакова О.Г., Дурнева Г.Г., Караева Л.В., Скляр Е.А.,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Исматулина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Курчейко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Е.В., Вайман Е.В., Пискунова Д.А. </w:t>
      </w:r>
    </w:p>
    <w:p w14:paraId="1B22DA84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игровой конкурс «Человек и природа»-2023  Космическое путешествие: участников – 16, 1 место – 2 воспитанника, 2 место - 4 воспитанника, 3 место - 4 воспитанника. Воспитатели: Кондратович Е.А.,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А.С., Щербакова О.Г.,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ЧиченинаД.А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., Дурнева Г.Г., Караева Л.В.,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Курчейко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Е.В., Худавердян Н.Л.,  Вайман Е.В., Пискунова Д.А. </w:t>
      </w:r>
    </w:p>
    <w:p w14:paraId="2325ABA2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Международная олимпиада «Глобус» - ОБЖ: участников – 22 воспитанника, победителей – 10. Воспитатели: Кондратович Е.А.,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А.С., Щербакова </w:t>
      </w:r>
      <w:r w:rsidRPr="000C577D">
        <w:rPr>
          <w:rFonts w:ascii="Times New Roman" w:hAnsi="Times New Roman" w:cs="Times New Roman"/>
          <w:sz w:val="28"/>
          <w:szCs w:val="28"/>
        </w:rPr>
        <w:lastRenderedPageBreak/>
        <w:t xml:space="preserve">О.Г., Дурнева Г.Г., Караева Л.В., Худавердян Н.Л.,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Курчейко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Е.В., Вайман Е.В., Пискунова Д.А.,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Назарко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И.О., Ширяева И.В., Усова А.С., Нуриева Ашан Ильхам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>.</w:t>
      </w:r>
    </w:p>
    <w:p w14:paraId="773629BC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Международная олимпиада «Сохрани себе жизнь»: участников – 3 воспитанника: 1 место – Бармин Павел, воспитатель Щербакова О.Г.   </w:t>
      </w:r>
    </w:p>
    <w:p w14:paraId="73EC00DD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конкурс детского творчества «Ракета- 2022 к взлёту готова», диплом лауреата I степени - Горбунов Тимофей, воспитатель Пискунова Д.А.  </w:t>
      </w:r>
    </w:p>
    <w:p w14:paraId="3FEA09F5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конкурс детского творчества «Ракета - 2023 к взлёту готова», диплом победителя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IIстепени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- Пелюшенко Александр, воспитатель Усова А.С.   </w:t>
      </w:r>
    </w:p>
    <w:p w14:paraId="108CD698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конкурс «В мире книг», диплом победителя 2место, воспитатель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Назарко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И.О.  </w:t>
      </w:r>
    </w:p>
    <w:p w14:paraId="06114FDA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конкурс весенних рисунков, поделок и творческих работ «Весна – время для творчества», диплом лауреата I степени – Мельников Николай, воспитатель Пискунова Д.А.  </w:t>
      </w:r>
    </w:p>
    <w:p w14:paraId="61310E5F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конкурс шитья и вышивки «Рукодельные чудеса», диплом победителя I степени - Симачёва Валерия, воспитатель Усова А.С.        </w:t>
      </w:r>
    </w:p>
    <w:p w14:paraId="32014AD9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конкурс детско-юношеского творчества «Безопасность глазами детей», диплом победителя 1 место - Харлов Тимофей, воспитатель Караева Л.В., диплом победителя II место -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Шуев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Демьян, воспитатель Дурнева Г.Г.</w:t>
      </w:r>
    </w:p>
    <w:p w14:paraId="76A135BA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конкурс для детей по безопасности дорожного движения «Азбука пешехода», диплом победителя I степени Шваб Арсений, воспитатель Усова А.С.  </w:t>
      </w:r>
    </w:p>
    <w:p w14:paraId="21972B0A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творческий конкурс «Престиж», диплом победителя III степени –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Страшенко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Захар, воспитатель Вайман Е.В. </w:t>
      </w:r>
    </w:p>
    <w:p w14:paraId="3F5AEBE2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творческий конкурс «Престиж», номинация «Оформление помещений, территории, участка», диплом победителя II степени – воспитатель Вайман Е.В. </w:t>
      </w:r>
    </w:p>
    <w:p w14:paraId="1E18215C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Международный творческий конкурс «Престиж», диплом победителя I степени –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Гацко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Сергей, воспитатель Вайман Е.В. </w:t>
      </w:r>
    </w:p>
    <w:p w14:paraId="1EC47B40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 xml:space="preserve">Всероссийский конкурс рисунков «Мой дом», дипломы 1 место – Пискунов Лев, воспитатель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А.С.;  2 место –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Гавриченко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Никита, воспитатель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Курчейко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Е.В.; 3 место –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Слободченко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Семён, воспитатель Дурнева Г.Г.; 3 место – Бондаренко Ярослава, воспитатель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Чиченина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Д.М., 3 место – Копылов Павел, воспитатель </w:t>
      </w:r>
      <w:proofErr w:type="spellStart"/>
      <w:r w:rsidRPr="000C577D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0C577D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72B8FBE5" w14:textId="77777777" w:rsidR="00185F0F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Международный педагогический портал, конкурс «Зимующие птицы», диплом победителя 1место, воспитатель Рощина В.В.    </w:t>
      </w:r>
    </w:p>
    <w:p w14:paraId="65DB43EB" w14:textId="3DA4827E" w:rsidR="00BB7EC0" w:rsidRPr="000C577D" w:rsidRDefault="00185F0F" w:rsidP="00185F0F">
      <w:pPr>
        <w:rPr>
          <w:rFonts w:ascii="Times New Roman" w:hAnsi="Times New Roman" w:cs="Times New Roman"/>
          <w:sz w:val="28"/>
          <w:szCs w:val="28"/>
        </w:rPr>
      </w:pPr>
      <w:r w:rsidRPr="000C577D">
        <w:rPr>
          <w:rFonts w:ascii="Times New Roman" w:hAnsi="Times New Roman" w:cs="Times New Roman"/>
          <w:sz w:val="28"/>
          <w:szCs w:val="28"/>
        </w:rPr>
        <w:t>"</w:t>
      </w:r>
    </w:p>
    <w:sectPr w:rsidR="00BB7EC0" w:rsidRPr="000C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0F"/>
    <w:rsid w:val="000C577D"/>
    <w:rsid w:val="00185F0F"/>
    <w:rsid w:val="00901753"/>
    <w:rsid w:val="009410C6"/>
    <w:rsid w:val="00B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C500"/>
  <w15:chartTrackingRefBased/>
  <w15:docId w15:val="{2440F136-D244-461F-A363-3860510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2023-06-09T03:16:00Z</dcterms:created>
  <dcterms:modified xsi:type="dcterms:W3CDTF">2023-06-09T03:28:00Z</dcterms:modified>
</cp:coreProperties>
</file>